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6B" w:rsidRPr="00DE7554" w:rsidRDefault="006E126B" w:rsidP="006E126B">
      <w:pPr>
        <w:ind w:right="283"/>
        <w:textAlignment w:val="auto"/>
        <w:rPr>
          <w:sz w:val="28"/>
          <w:szCs w:val="28"/>
          <w:lang w:val="uk-UA"/>
        </w:rPr>
      </w:pPr>
      <w:r>
        <w:rPr>
          <w:sz w:val="26"/>
          <w:lang w:val="uk-UA"/>
        </w:rPr>
        <w:t xml:space="preserve">                                                         </w:t>
      </w:r>
      <w:r w:rsidRPr="006243AA">
        <w:rPr>
          <w:sz w:val="28"/>
          <w:szCs w:val="28"/>
          <w:lang w:val="uk-UA"/>
        </w:rPr>
        <w:t xml:space="preserve">     </w:t>
      </w:r>
      <w:r>
        <w:rPr>
          <w:noProof/>
          <w:sz w:val="28"/>
          <w:szCs w:val="28"/>
          <w:lang w:val="uk-UA"/>
        </w:rPr>
        <w:drawing>
          <wp:inline distT="0" distB="0" distL="0" distR="0" wp14:anchorId="73A652F8" wp14:editId="4EC9F2A6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6E126B" w:rsidRPr="006E126B" w:rsidTr="006A636F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E126B" w:rsidRPr="006119C2" w:rsidRDefault="006E126B" w:rsidP="006A636F">
            <w:pPr>
              <w:keepNext/>
              <w:spacing w:line="120" w:lineRule="atLeast"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ЮЖНОУКРАЇНСЬКА МІСЬКА РАДА</w:t>
            </w:r>
          </w:p>
          <w:p w:rsidR="006E126B" w:rsidRPr="006119C2" w:rsidRDefault="006E126B" w:rsidP="006A636F">
            <w:pPr>
              <w:keepNext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МИКОЛАЇВСЬКОЇ ОБЛАСТІ</w:t>
            </w:r>
          </w:p>
          <w:p w:rsidR="006E126B" w:rsidRPr="00DE7554" w:rsidRDefault="006E126B" w:rsidP="006A636F">
            <w:pPr>
              <w:textAlignment w:val="auto"/>
              <w:rPr>
                <w:sz w:val="28"/>
                <w:szCs w:val="28"/>
                <w:lang w:val="uk-UA"/>
              </w:rPr>
            </w:pPr>
            <w:r w:rsidRPr="006119C2">
              <w:rPr>
                <w:b/>
                <w:sz w:val="28"/>
                <w:szCs w:val="28"/>
                <w:lang w:val="uk-UA"/>
              </w:rPr>
              <w:t xml:space="preserve">                                                   РІШЕННЯ</w:t>
            </w:r>
          </w:p>
        </w:tc>
      </w:tr>
    </w:tbl>
    <w:p w:rsidR="006E126B" w:rsidRDefault="006E126B" w:rsidP="006E126B">
      <w:pPr>
        <w:tabs>
          <w:tab w:val="left" w:pos="8789"/>
        </w:tabs>
        <w:ind w:right="425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>від  «_</w:t>
      </w:r>
      <w:r>
        <w:rPr>
          <w:sz w:val="24"/>
          <w:szCs w:val="24"/>
          <w:lang w:val="uk-UA"/>
        </w:rPr>
        <w:t>28</w:t>
      </w:r>
      <w:r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</w:rPr>
        <w:t>__</w:t>
      </w:r>
      <w:r w:rsidRPr="008C508C">
        <w:rPr>
          <w:sz w:val="24"/>
          <w:szCs w:val="24"/>
          <w:lang w:val="uk-UA"/>
        </w:rPr>
        <w:t>» ___</w:t>
      </w:r>
      <w:r>
        <w:rPr>
          <w:sz w:val="24"/>
          <w:szCs w:val="24"/>
          <w:lang w:val="uk-UA"/>
        </w:rPr>
        <w:t>03</w:t>
      </w:r>
      <w:r w:rsidRPr="008C508C">
        <w:rPr>
          <w:sz w:val="24"/>
          <w:szCs w:val="24"/>
          <w:lang w:val="uk-UA"/>
        </w:rPr>
        <w:t>__</w:t>
      </w:r>
      <w:r w:rsidRPr="008C508C">
        <w:rPr>
          <w:sz w:val="24"/>
          <w:szCs w:val="24"/>
        </w:rPr>
        <w:t>_</w:t>
      </w:r>
      <w:r>
        <w:rPr>
          <w:sz w:val="24"/>
          <w:szCs w:val="24"/>
          <w:lang w:val="uk-UA"/>
        </w:rPr>
        <w:t>__</w:t>
      </w:r>
      <w:r w:rsidRPr="008C508C">
        <w:rPr>
          <w:sz w:val="24"/>
          <w:szCs w:val="24"/>
          <w:lang w:val="uk-UA"/>
        </w:rPr>
        <w:t xml:space="preserve"> 202</w:t>
      </w:r>
      <w:r>
        <w:rPr>
          <w:sz w:val="24"/>
          <w:szCs w:val="24"/>
          <w:lang w:val="uk-UA"/>
        </w:rPr>
        <w:t>4</w:t>
      </w:r>
      <w:r w:rsidRPr="008C508C">
        <w:rPr>
          <w:sz w:val="24"/>
          <w:szCs w:val="24"/>
          <w:lang w:val="uk-UA"/>
        </w:rPr>
        <w:t xml:space="preserve">   № </w:t>
      </w:r>
      <w:r>
        <w:rPr>
          <w:sz w:val="24"/>
          <w:szCs w:val="24"/>
          <w:lang w:val="uk-UA"/>
        </w:rPr>
        <w:t>1675</w:t>
      </w:r>
      <w:r w:rsidRPr="008C508C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>_</w:t>
      </w:r>
    </w:p>
    <w:p w:rsidR="006E126B" w:rsidRDefault="006E126B" w:rsidP="006E126B">
      <w:pPr>
        <w:tabs>
          <w:tab w:val="left" w:pos="8789"/>
        </w:tabs>
        <w:ind w:right="425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>____</w:t>
      </w:r>
      <w:r>
        <w:rPr>
          <w:sz w:val="24"/>
          <w:szCs w:val="24"/>
          <w:lang w:val="uk-UA"/>
        </w:rPr>
        <w:t>45</w:t>
      </w:r>
      <w:r w:rsidRPr="008C508C">
        <w:rPr>
          <w:sz w:val="24"/>
          <w:szCs w:val="24"/>
        </w:rPr>
        <w:t>__</w:t>
      </w:r>
      <w:r>
        <w:rPr>
          <w:sz w:val="24"/>
          <w:szCs w:val="24"/>
          <w:lang w:val="uk-UA"/>
        </w:rPr>
        <w:t>__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>сесії __</w:t>
      </w:r>
      <w:r w:rsidRPr="008C508C">
        <w:rPr>
          <w:sz w:val="24"/>
          <w:szCs w:val="24"/>
        </w:rPr>
        <w:t>_</w:t>
      </w:r>
      <w:r>
        <w:rPr>
          <w:sz w:val="24"/>
          <w:szCs w:val="24"/>
          <w:lang w:val="uk-UA"/>
        </w:rPr>
        <w:t>8</w:t>
      </w:r>
      <w:r w:rsidRPr="008C508C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 xml:space="preserve">_скликання  </w:t>
      </w:r>
    </w:p>
    <w:p w:rsidR="006E126B" w:rsidRPr="008C508C" w:rsidRDefault="006E126B" w:rsidP="006E126B">
      <w:pPr>
        <w:tabs>
          <w:tab w:val="left" w:pos="8789"/>
        </w:tabs>
        <w:ind w:right="425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 xml:space="preserve">                               </w:t>
      </w:r>
      <w:r w:rsidRPr="008C508C">
        <w:rPr>
          <w:sz w:val="24"/>
          <w:szCs w:val="24"/>
          <w:lang w:val="uk-UA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48"/>
      </w:tblGrid>
      <w:tr w:rsidR="006E126B" w:rsidRPr="006E126B" w:rsidTr="006A636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6E126B" w:rsidRPr="00881E8B" w:rsidRDefault="006E126B" w:rsidP="006E126B">
            <w:pPr>
              <w:tabs>
                <w:tab w:val="left" w:pos="142"/>
              </w:tabs>
              <w:ind w:right="454"/>
              <w:jc w:val="both"/>
              <w:rPr>
                <w:sz w:val="24"/>
                <w:szCs w:val="24"/>
                <w:lang w:val="uk-UA"/>
              </w:rPr>
            </w:pPr>
            <w:r w:rsidRPr="00116859">
              <w:rPr>
                <w:sz w:val="24"/>
                <w:szCs w:val="24"/>
                <w:lang w:val="uk-UA"/>
              </w:rPr>
              <w:t>Про</w:t>
            </w:r>
            <w:r>
              <w:rPr>
                <w:sz w:val="24"/>
                <w:szCs w:val="24"/>
                <w:lang w:val="uk-UA"/>
              </w:rPr>
              <w:t xml:space="preserve"> внесення змін до рішення </w:t>
            </w:r>
            <w:r>
              <w:rPr>
                <w:bCs/>
                <w:sz w:val="24"/>
                <w:szCs w:val="24"/>
                <w:lang w:val="uk-UA"/>
              </w:rPr>
              <w:t>Южноукраїнської міської ради                від 14.12.2020 №10 «Про утворення  виконавчого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комітету Южноукраїнської міської ради та затвердження  його  складу»</w:t>
            </w:r>
          </w:p>
          <w:p w:rsidR="006E126B" w:rsidRPr="00F5039F" w:rsidRDefault="006E126B" w:rsidP="006A636F">
            <w:pPr>
              <w:tabs>
                <w:tab w:val="left" w:pos="142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:rsidR="006E126B" w:rsidRPr="0057411F" w:rsidRDefault="006E126B" w:rsidP="006E126B">
      <w:pPr>
        <w:tabs>
          <w:tab w:val="left" w:pos="142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Керуючись п.3 ч.1 ст.26, ст.51 Закону України «Про місцеве самоврядування в Україні», </w:t>
      </w:r>
      <w:r w:rsidRPr="0057411F">
        <w:rPr>
          <w:sz w:val="24"/>
          <w:szCs w:val="24"/>
          <w:lang w:val="uk-UA"/>
        </w:rPr>
        <w:t xml:space="preserve">розглянувши пропозиції </w:t>
      </w:r>
      <w:r>
        <w:rPr>
          <w:sz w:val="24"/>
          <w:szCs w:val="24"/>
          <w:lang w:val="uk-UA"/>
        </w:rPr>
        <w:t>секретаря Южноукраїнської міської ради та заяву ГРОМЕНКА В.С.(додається)</w:t>
      </w:r>
      <w:r w:rsidRPr="0057411F">
        <w:rPr>
          <w:sz w:val="24"/>
          <w:szCs w:val="24"/>
          <w:lang w:val="uk-UA"/>
        </w:rPr>
        <w:t>, міська рада</w:t>
      </w:r>
    </w:p>
    <w:p w:rsidR="006E126B" w:rsidRDefault="006E126B" w:rsidP="006E126B">
      <w:pPr>
        <w:tabs>
          <w:tab w:val="left" w:pos="142"/>
        </w:tabs>
        <w:jc w:val="center"/>
        <w:rPr>
          <w:sz w:val="24"/>
          <w:szCs w:val="24"/>
          <w:lang w:val="uk-UA"/>
        </w:rPr>
      </w:pPr>
    </w:p>
    <w:p w:rsidR="006E126B" w:rsidRDefault="006E126B" w:rsidP="006E126B">
      <w:pPr>
        <w:tabs>
          <w:tab w:val="left" w:pos="142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ВИРІШИЛА:</w:t>
      </w:r>
    </w:p>
    <w:p w:rsidR="006E126B" w:rsidRPr="00D14352" w:rsidRDefault="006E126B" w:rsidP="006E126B">
      <w:pPr>
        <w:tabs>
          <w:tab w:val="left" w:pos="142"/>
        </w:tabs>
        <w:rPr>
          <w:sz w:val="24"/>
          <w:szCs w:val="24"/>
          <w:lang w:val="uk-UA"/>
        </w:rPr>
      </w:pPr>
    </w:p>
    <w:p w:rsidR="006E126B" w:rsidRDefault="006E126B" w:rsidP="006E126B">
      <w:pPr>
        <w:tabs>
          <w:tab w:val="left" w:pos="142"/>
        </w:tabs>
        <w:ind w:left="1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1.</w:t>
      </w:r>
      <w:r w:rsidRPr="0057411F">
        <w:rPr>
          <w:sz w:val="24"/>
          <w:szCs w:val="24"/>
          <w:lang w:val="uk-UA"/>
        </w:rPr>
        <w:t>Внести зміни до рішення Южноукраїнської міської ради від 14.1</w:t>
      </w:r>
      <w:r>
        <w:rPr>
          <w:sz w:val="24"/>
          <w:szCs w:val="24"/>
          <w:lang w:val="uk-UA"/>
        </w:rPr>
        <w:t>2</w:t>
      </w:r>
      <w:r w:rsidRPr="0057411F">
        <w:rPr>
          <w:sz w:val="24"/>
          <w:szCs w:val="24"/>
          <w:lang w:val="uk-UA"/>
        </w:rPr>
        <w:t xml:space="preserve">.2020 </w:t>
      </w:r>
      <w:r>
        <w:rPr>
          <w:sz w:val="24"/>
          <w:szCs w:val="24"/>
          <w:lang w:val="uk-UA"/>
        </w:rPr>
        <w:t xml:space="preserve"> </w:t>
      </w:r>
      <w:r w:rsidRPr="0057411F">
        <w:rPr>
          <w:sz w:val="24"/>
          <w:szCs w:val="24"/>
          <w:lang w:val="uk-UA"/>
        </w:rPr>
        <w:t>№ 10 «Про утворення виконавчого комітету Южноукраїнської міської ради та затвердження його складу», а саме</w:t>
      </w:r>
      <w:r>
        <w:rPr>
          <w:sz w:val="24"/>
          <w:szCs w:val="24"/>
          <w:lang w:val="uk-UA"/>
        </w:rPr>
        <w:t>:</w:t>
      </w:r>
    </w:p>
    <w:p w:rsidR="006E126B" w:rsidRDefault="006E126B" w:rsidP="006E126B">
      <w:pPr>
        <w:tabs>
          <w:tab w:val="left" w:pos="142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6E126B" w:rsidRPr="007C4B6D" w:rsidRDefault="006E126B" w:rsidP="006E126B">
      <w:pPr>
        <w:tabs>
          <w:tab w:val="left" w:pos="142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«1. </w:t>
      </w:r>
      <w:r w:rsidRPr="007C4B6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</w:t>
      </w:r>
      <w:r w:rsidRPr="007C4B6D">
        <w:rPr>
          <w:sz w:val="24"/>
          <w:szCs w:val="24"/>
          <w:lang w:val="uk-UA"/>
        </w:rPr>
        <w:t>изначити кількісний склад  виконавчого комітету Южноукраїнської міської ради у складі 1</w:t>
      </w:r>
      <w:r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</w:t>
      </w:r>
      <w:r w:rsidRPr="007C4B6D">
        <w:rPr>
          <w:sz w:val="24"/>
          <w:szCs w:val="24"/>
          <w:lang w:val="uk-UA"/>
        </w:rPr>
        <w:t>осіб</w:t>
      </w:r>
      <w:r>
        <w:rPr>
          <w:sz w:val="24"/>
          <w:szCs w:val="24"/>
          <w:lang w:val="uk-UA"/>
        </w:rPr>
        <w:t>.</w:t>
      </w:r>
    </w:p>
    <w:p w:rsidR="006E126B" w:rsidRPr="00D16047" w:rsidRDefault="006E126B" w:rsidP="006E126B">
      <w:pPr>
        <w:pStyle w:val="a4"/>
        <w:tabs>
          <w:tab w:val="left" w:pos="142"/>
        </w:tabs>
        <w:ind w:left="990"/>
        <w:jc w:val="both"/>
        <w:rPr>
          <w:sz w:val="24"/>
          <w:szCs w:val="24"/>
          <w:lang w:val="uk-UA"/>
        </w:rPr>
      </w:pPr>
    </w:p>
    <w:p w:rsidR="006E126B" w:rsidRDefault="006E126B" w:rsidP="006E126B">
      <w:pPr>
        <w:tabs>
          <w:tab w:val="left" w:pos="142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2. В</w:t>
      </w:r>
      <w:r w:rsidRPr="007C4B6D">
        <w:rPr>
          <w:sz w:val="24"/>
          <w:szCs w:val="24"/>
          <w:lang w:val="uk-UA"/>
        </w:rPr>
        <w:t>ивести з персонального складу виконавчого комітету Южноукраїнської міської ради</w:t>
      </w:r>
      <w:r>
        <w:rPr>
          <w:sz w:val="24"/>
          <w:szCs w:val="24"/>
          <w:lang w:val="uk-UA"/>
        </w:rPr>
        <w:t xml:space="preserve">  </w:t>
      </w:r>
      <w:r w:rsidRPr="007C4B6D">
        <w:rPr>
          <w:sz w:val="24"/>
          <w:szCs w:val="24"/>
          <w:lang w:val="uk-UA"/>
        </w:rPr>
        <w:t>ГРОМЕНКА Вячеслава Сидоровича</w:t>
      </w:r>
      <w:r>
        <w:rPr>
          <w:sz w:val="24"/>
          <w:szCs w:val="24"/>
          <w:lang w:val="uk-UA"/>
        </w:rPr>
        <w:t>».</w:t>
      </w:r>
    </w:p>
    <w:p w:rsidR="006E126B" w:rsidRDefault="006E126B" w:rsidP="006E126B">
      <w:pPr>
        <w:tabs>
          <w:tab w:val="left" w:pos="142"/>
        </w:tabs>
        <w:jc w:val="both"/>
        <w:rPr>
          <w:sz w:val="24"/>
          <w:szCs w:val="24"/>
          <w:lang w:val="uk-UA"/>
        </w:rPr>
      </w:pPr>
    </w:p>
    <w:p w:rsidR="006E126B" w:rsidRDefault="006E126B" w:rsidP="006E126B">
      <w:pPr>
        <w:tabs>
          <w:tab w:val="left" w:pos="142"/>
        </w:tabs>
        <w:jc w:val="both"/>
        <w:rPr>
          <w:sz w:val="24"/>
          <w:szCs w:val="24"/>
          <w:lang w:val="uk-UA"/>
        </w:rPr>
      </w:pPr>
    </w:p>
    <w:p w:rsidR="006E126B" w:rsidRDefault="006E126B" w:rsidP="006E126B">
      <w:pPr>
        <w:tabs>
          <w:tab w:val="left" w:pos="142"/>
        </w:tabs>
        <w:suppressAutoHyphens/>
        <w:ind w:firstLine="202"/>
        <w:jc w:val="both"/>
        <w:rPr>
          <w:bCs/>
          <w:sz w:val="24"/>
          <w:szCs w:val="24"/>
          <w:lang w:val="uk-UA" w:eastAsia="zh-CN"/>
        </w:rPr>
      </w:pPr>
      <w:r w:rsidRPr="0057411F">
        <w:rPr>
          <w:sz w:val="24"/>
          <w:szCs w:val="24"/>
          <w:lang w:val="uk-UA"/>
        </w:rPr>
        <w:t xml:space="preserve">      2.</w:t>
      </w:r>
      <w:r>
        <w:rPr>
          <w:sz w:val="24"/>
          <w:szCs w:val="24"/>
          <w:lang w:val="uk-UA"/>
        </w:rPr>
        <w:t xml:space="preserve"> Контроль за виконанням цього рішення покласти на постійну комісію міської ради</w:t>
      </w:r>
      <w:r w:rsidRPr="00457DC9">
        <w:rPr>
          <w:bCs/>
          <w:sz w:val="24"/>
          <w:szCs w:val="24"/>
          <w:lang w:val="uk-UA" w:eastAsia="zh-CN"/>
        </w:rPr>
        <w:t xml:space="preserve"> </w:t>
      </w:r>
      <w:r>
        <w:rPr>
          <w:bCs/>
          <w:sz w:val="24"/>
          <w:szCs w:val="24"/>
          <w:lang w:val="uk-UA" w:eastAsia="zh-CN"/>
        </w:rPr>
        <w:t>з питань дотримання прав людини, законності, боротьби зі злочинністю, запобігання корупції, сприяння депутатській діяльності, етики та регламенту  (ХЛОБИСТОВА Валерія).</w:t>
      </w:r>
    </w:p>
    <w:p w:rsidR="006E126B" w:rsidRDefault="006E126B" w:rsidP="006E126B">
      <w:pPr>
        <w:tabs>
          <w:tab w:val="left" w:pos="142"/>
        </w:tabs>
        <w:suppressAutoHyphens/>
        <w:ind w:firstLine="202"/>
        <w:jc w:val="both"/>
        <w:rPr>
          <w:bCs/>
          <w:sz w:val="24"/>
          <w:szCs w:val="24"/>
          <w:lang w:val="uk-UA" w:eastAsia="zh-CN"/>
        </w:rPr>
      </w:pPr>
    </w:p>
    <w:p w:rsidR="006E126B" w:rsidRDefault="006E126B" w:rsidP="006E126B">
      <w:pPr>
        <w:tabs>
          <w:tab w:val="left" w:pos="142"/>
        </w:tabs>
        <w:suppressAutoHyphens/>
        <w:ind w:firstLine="202"/>
        <w:jc w:val="both"/>
        <w:rPr>
          <w:bCs/>
          <w:sz w:val="24"/>
          <w:szCs w:val="24"/>
          <w:lang w:val="uk-UA" w:eastAsia="zh-CN"/>
        </w:rPr>
      </w:pPr>
    </w:p>
    <w:p w:rsidR="006E126B" w:rsidRDefault="006E126B" w:rsidP="006E126B">
      <w:pPr>
        <w:suppressAutoHyphens/>
        <w:ind w:firstLine="202"/>
        <w:jc w:val="both"/>
        <w:rPr>
          <w:bCs/>
          <w:sz w:val="24"/>
          <w:szCs w:val="24"/>
          <w:lang w:val="uk-UA" w:eastAsia="zh-CN"/>
        </w:rPr>
      </w:pPr>
    </w:p>
    <w:p w:rsidR="006E126B" w:rsidRDefault="006E126B" w:rsidP="006E126B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  <w:r>
        <w:rPr>
          <w:bCs/>
          <w:sz w:val="24"/>
          <w:szCs w:val="24"/>
          <w:lang w:val="uk-UA" w:eastAsia="zh-CN"/>
        </w:rPr>
        <w:t xml:space="preserve">                                 Секретар міської ради                                                      Денис КРАВЧЕНКО</w:t>
      </w:r>
    </w:p>
    <w:p w:rsidR="006E126B" w:rsidRDefault="006E126B" w:rsidP="006E126B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:rsidR="006E126B" w:rsidRDefault="006E126B" w:rsidP="006E126B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:rsidR="006E126B" w:rsidRDefault="006E126B" w:rsidP="006E126B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:rsidR="006E126B" w:rsidRDefault="006E126B" w:rsidP="006E126B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:rsidR="006E126B" w:rsidRDefault="006E126B" w:rsidP="006E126B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:rsidR="006E126B" w:rsidRDefault="006E126B" w:rsidP="006E126B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  <w:bookmarkStart w:id="0" w:name="_GoBack"/>
      <w:bookmarkEnd w:id="0"/>
    </w:p>
    <w:p w:rsidR="006E126B" w:rsidRPr="00D14352" w:rsidRDefault="006E126B" w:rsidP="006E126B">
      <w:pPr>
        <w:suppressAutoHyphens/>
        <w:ind w:left="-1620" w:firstLine="202"/>
        <w:rPr>
          <w:bCs/>
          <w:sz w:val="16"/>
          <w:szCs w:val="16"/>
          <w:lang w:val="uk-UA" w:eastAsia="zh-CN"/>
        </w:rPr>
      </w:pPr>
      <w:r w:rsidRPr="00D14352">
        <w:rPr>
          <w:bCs/>
          <w:sz w:val="16"/>
          <w:szCs w:val="16"/>
          <w:lang w:val="uk-UA" w:eastAsia="zh-CN"/>
        </w:rPr>
        <w:t xml:space="preserve">                                ГЛУНИЦЬКА Інна</w:t>
      </w:r>
    </w:p>
    <w:p w:rsidR="006E126B" w:rsidRDefault="006E126B" w:rsidP="006E126B">
      <w:pPr>
        <w:suppressAutoHyphens/>
        <w:ind w:left="-1620" w:firstLine="202"/>
        <w:rPr>
          <w:bCs/>
          <w:sz w:val="16"/>
          <w:szCs w:val="16"/>
          <w:lang w:val="uk-UA" w:eastAsia="zh-CN"/>
        </w:rPr>
      </w:pPr>
      <w:r w:rsidRPr="00D14352">
        <w:rPr>
          <w:bCs/>
          <w:sz w:val="16"/>
          <w:szCs w:val="16"/>
          <w:lang w:val="uk-UA" w:eastAsia="zh-CN"/>
        </w:rPr>
        <w:t xml:space="preserve">                               (05136) 5-99-81</w:t>
      </w:r>
    </w:p>
    <w:p w:rsidR="006E126B" w:rsidRDefault="006E126B" w:rsidP="006E126B">
      <w:pPr>
        <w:suppressAutoHyphens/>
        <w:ind w:left="-1620" w:firstLine="202"/>
        <w:rPr>
          <w:bCs/>
          <w:sz w:val="16"/>
          <w:szCs w:val="16"/>
          <w:lang w:val="uk-UA" w:eastAsia="zh-CN"/>
        </w:rPr>
      </w:pPr>
    </w:p>
    <w:p w:rsidR="006E126B" w:rsidRPr="00D14352" w:rsidRDefault="006E126B" w:rsidP="006E126B">
      <w:pPr>
        <w:suppressAutoHyphens/>
        <w:ind w:left="-1620" w:firstLine="202"/>
        <w:rPr>
          <w:bCs/>
          <w:sz w:val="16"/>
          <w:szCs w:val="16"/>
          <w:lang w:val="uk-UA" w:eastAsia="zh-CN"/>
        </w:rPr>
      </w:pPr>
    </w:p>
    <w:p w:rsidR="006E126B" w:rsidRPr="00B8642D" w:rsidRDefault="006E126B" w:rsidP="006E126B">
      <w:pPr>
        <w:jc w:val="both"/>
        <w:rPr>
          <w:sz w:val="24"/>
          <w:szCs w:val="24"/>
          <w:lang w:val="uk-UA"/>
        </w:rPr>
      </w:pPr>
    </w:p>
    <w:p w:rsidR="006E126B" w:rsidRPr="00457DC9" w:rsidRDefault="006E126B" w:rsidP="006E126B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lastRenderedPageBreak/>
        <w:t>П О Г О Д Ж Е Н О</w:t>
      </w:r>
    </w:p>
    <w:p w:rsidR="006E126B" w:rsidRPr="00457DC9" w:rsidRDefault="006E126B" w:rsidP="006E126B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 xml:space="preserve">на засіданні постійної комісії міської ради </w:t>
      </w:r>
    </w:p>
    <w:p w:rsidR="006E126B" w:rsidRPr="00457DC9" w:rsidRDefault="006E126B" w:rsidP="006E126B">
      <w:pPr>
        <w:suppressAutoHyphens/>
        <w:ind w:left="-1418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 xml:space="preserve">з питань дотримання прав людини, </w:t>
      </w:r>
    </w:p>
    <w:p w:rsidR="006E126B" w:rsidRPr="00457DC9" w:rsidRDefault="006E126B" w:rsidP="006E126B">
      <w:pPr>
        <w:suppressAutoHyphens/>
        <w:ind w:left="-1418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 xml:space="preserve">законності, боротьби зі злочинністю, </w:t>
      </w:r>
    </w:p>
    <w:p w:rsidR="006E126B" w:rsidRPr="00457DC9" w:rsidRDefault="006E126B" w:rsidP="006E126B">
      <w:pPr>
        <w:suppressAutoHyphens/>
        <w:ind w:left="-1418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 xml:space="preserve">запобігання  корупції, сприяння депутатській </w:t>
      </w:r>
    </w:p>
    <w:p w:rsidR="006E126B" w:rsidRPr="00457DC9" w:rsidRDefault="006E126B" w:rsidP="006E126B">
      <w:pPr>
        <w:suppressAutoHyphens/>
        <w:ind w:left="-1418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>діяльності, етики та регламенту</w:t>
      </w:r>
    </w:p>
    <w:p w:rsidR="006E126B" w:rsidRDefault="006E126B" w:rsidP="006E126B">
      <w:pPr>
        <w:suppressAutoHyphens/>
        <w:rPr>
          <w:bCs/>
          <w:sz w:val="24"/>
          <w:szCs w:val="24"/>
          <w:lang w:val="uk-UA" w:eastAsia="zh-CN"/>
        </w:rPr>
      </w:pPr>
      <w:r>
        <w:rPr>
          <w:bCs/>
          <w:sz w:val="24"/>
          <w:szCs w:val="24"/>
          <w:lang w:val="uk-UA" w:eastAsia="zh-CN"/>
        </w:rPr>
        <w:t xml:space="preserve"> </w:t>
      </w:r>
    </w:p>
    <w:p w:rsidR="006E126B" w:rsidRPr="00457DC9" w:rsidRDefault="006E126B" w:rsidP="006E126B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  <w:r>
        <w:rPr>
          <w:bCs/>
          <w:sz w:val="24"/>
          <w:szCs w:val="24"/>
          <w:lang w:val="uk-UA" w:eastAsia="zh-CN"/>
        </w:rPr>
        <w:t>Г</w:t>
      </w:r>
      <w:r w:rsidRPr="00457DC9">
        <w:rPr>
          <w:bCs/>
          <w:sz w:val="24"/>
          <w:szCs w:val="24"/>
          <w:lang w:val="uk-UA" w:eastAsia="zh-CN"/>
        </w:rPr>
        <w:t>олов</w:t>
      </w:r>
      <w:r>
        <w:rPr>
          <w:bCs/>
          <w:sz w:val="24"/>
          <w:szCs w:val="24"/>
          <w:lang w:val="uk-UA" w:eastAsia="zh-CN"/>
        </w:rPr>
        <w:t>а</w:t>
      </w:r>
      <w:r w:rsidRPr="00457DC9">
        <w:rPr>
          <w:bCs/>
          <w:sz w:val="24"/>
          <w:szCs w:val="24"/>
          <w:lang w:val="uk-UA" w:eastAsia="zh-CN"/>
        </w:rPr>
        <w:t xml:space="preserve"> комісії</w:t>
      </w:r>
      <w:r>
        <w:rPr>
          <w:bCs/>
          <w:sz w:val="24"/>
          <w:szCs w:val="24"/>
          <w:lang w:val="uk-UA" w:eastAsia="zh-CN"/>
        </w:rPr>
        <w:t xml:space="preserve"> </w:t>
      </w:r>
      <w:r w:rsidRPr="00457DC9">
        <w:rPr>
          <w:bCs/>
          <w:sz w:val="24"/>
          <w:szCs w:val="24"/>
          <w:lang w:val="uk-UA" w:eastAsia="zh-CN"/>
        </w:rPr>
        <w:t xml:space="preserve">________________  </w:t>
      </w:r>
      <w:r>
        <w:rPr>
          <w:bCs/>
          <w:sz w:val="24"/>
          <w:szCs w:val="24"/>
          <w:lang w:val="uk-UA" w:eastAsia="zh-CN"/>
        </w:rPr>
        <w:t>Валерія ХЛОБИСТОВА</w:t>
      </w:r>
    </w:p>
    <w:p w:rsidR="006E126B" w:rsidRPr="00457DC9" w:rsidRDefault="006E126B" w:rsidP="006E126B">
      <w:pPr>
        <w:suppressAutoHyphens/>
        <w:ind w:left="-1620" w:firstLine="202"/>
        <w:rPr>
          <w:bCs/>
          <w:sz w:val="24"/>
          <w:szCs w:val="24"/>
          <w:lang w:eastAsia="zh-CN"/>
        </w:rPr>
      </w:pPr>
    </w:p>
    <w:p w:rsidR="006E126B" w:rsidRPr="00457DC9" w:rsidRDefault="006E126B" w:rsidP="006E126B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>Протокол від «_____»________ 202</w:t>
      </w:r>
      <w:r>
        <w:rPr>
          <w:bCs/>
          <w:sz w:val="24"/>
          <w:szCs w:val="24"/>
          <w:lang w:val="uk-UA" w:eastAsia="zh-CN"/>
        </w:rPr>
        <w:t>4</w:t>
      </w:r>
      <w:r w:rsidRPr="00457DC9">
        <w:rPr>
          <w:bCs/>
          <w:sz w:val="24"/>
          <w:szCs w:val="24"/>
          <w:lang w:val="uk-UA" w:eastAsia="zh-CN"/>
        </w:rPr>
        <w:t xml:space="preserve"> №______</w:t>
      </w:r>
    </w:p>
    <w:p w:rsidR="006E126B" w:rsidRPr="00457DC9" w:rsidRDefault="006E126B" w:rsidP="006E126B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:rsidR="006E126B" w:rsidRDefault="006E126B" w:rsidP="006E126B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:rsidR="006E126B" w:rsidRDefault="006E126B" w:rsidP="006E126B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:rsidR="006E126B" w:rsidRDefault="006E126B" w:rsidP="006E126B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:rsidR="006E126B" w:rsidRPr="00457DC9" w:rsidRDefault="006E126B" w:rsidP="006E126B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:rsidR="006E126B" w:rsidRPr="00457DC9" w:rsidRDefault="006E126B" w:rsidP="006E126B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:rsidR="006E126B" w:rsidRPr="00457DC9" w:rsidRDefault="006E126B" w:rsidP="006E126B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 xml:space="preserve">Секретар  міської ради                                         ________________ </w:t>
      </w:r>
      <w:r>
        <w:rPr>
          <w:bCs/>
          <w:sz w:val="24"/>
          <w:szCs w:val="24"/>
          <w:lang w:val="uk-UA" w:eastAsia="zh-CN"/>
        </w:rPr>
        <w:t>Денис КРАВЧЕНКО</w:t>
      </w:r>
      <w:r w:rsidRPr="00457DC9">
        <w:rPr>
          <w:bCs/>
          <w:sz w:val="24"/>
          <w:szCs w:val="24"/>
          <w:lang w:val="uk-UA" w:eastAsia="zh-CN"/>
        </w:rPr>
        <w:t xml:space="preserve"> </w:t>
      </w:r>
    </w:p>
    <w:p w:rsidR="006E126B" w:rsidRPr="00457DC9" w:rsidRDefault="006E126B" w:rsidP="006E126B">
      <w:pPr>
        <w:suppressAutoHyphens/>
        <w:ind w:left="4044" w:firstLine="912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>«_____»________ 202</w:t>
      </w:r>
      <w:r>
        <w:rPr>
          <w:bCs/>
          <w:sz w:val="24"/>
          <w:szCs w:val="24"/>
          <w:lang w:val="uk-UA" w:eastAsia="zh-CN"/>
        </w:rPr>
        <w:t>4</w:t>
      </w:r>
    </w:p>
    <w:p w:rsidR="006E126B" w:rsidRDefault="006E126B" w:rsidP="006E126B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</w:p>
    <w:p w:rsidR="006E126B" w:rsidRPr="00457DC9" w:rsidRDefault="006E126B" w:rsidP="006E126B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  <w:r>
        <w:rPr>
          <w:bCs/>
          <w:sz w:val="24"/>
          <w:szCs w:val="24"/>
          <w:lang w:val="uk-UA" w:eastAsia="zh-CN"/>
        </w:rPr>
        <w:t>Головний спеціаліст - юрисконсульт                  _________________ Інга  НЕСТЕРЕНКО</w:t>
      </w:r>
    </w:p>
    <w:p w:rsidR="006E126B" w:rsidRDefault="006E126B" w:rsidP="006E126B">
      <w:pPr>
        <w:suppressAutoHyphens/>
        <w:rPr>
          <w:bCs/>
          <w:sz w:val="24"/>
          <w:szCs w:val="24"/>
          <w:lang w:val="uk-UA" w:eastAsia="zh-CN"/>
        </w:rPr>
      </w:pPr>
      <w:r>
        <w:rPr>
          <w:bCs/>
          <w:sz w:val="24"/>
          <w:szCs w:val="24"/>
          <w:lang w:val="uk-UA" w:eastAsia="zh-CN"/>
        </w:rPr>
        <w:t xml:space="preserve">                                                                                   </w:t>
      </w:r>
      <w:r w:rsidRPr="00457DC9">
        <w:rPr>
          <w:bCs/>
          <w:sz w:val="24"/>
          <w:szCs w:val="24"/>
          <w:lang w:val="uk-UA" w:eastAsia="zh-CN"/>
        </w:rPr>
        <w:t>«_____»________ 202</w:t>
      </w:r>
      <w:r>
        <w:rPr>
          <w:bCs/>
          <w:sz w:val="24"/>
          <w:szCs w:val="24"/>
          <w:lang w:val="uk-UA" w:eastAsia="zh-CN"/>
        </w:rPr>
        <w:t>4</w:t>
      </w:r>
    </w:p>
    <w:p w:rsidR="006E126B" w:rsidRPr="001B3A34" w:rsidRDefault="006E126B" w:rsidP="006E126B">
      <w:pPr>
        <w:suppressAutoHyphens/>
        <w:rPr>
          <w:sz w:val="24"/>
          <w:szCs w:val="24"/>
          <w:lang w:val="uk-UA" w:eastAsia="zh-CN"/>
        </w:rPr>
      </w:pPr>
      <w:r>
        <w:rPr>
          <w:sz w:val="24"/>
          <w:szCs w:val="24"/>
          <w:lang w:val="uk-UA" w:eastAsia="zh-CN"/>
        </w:rPr>
        <w:tab/>
      </w:r>
      <w:r>
        <w:rPr>
          <w:sz w:val="24"/>
          <w:szCs w:val="24"/>
          <w:lang w:val="uk-UA" w:eastAsia="zh-CN"/>
        </w:rPr>
        <w:tab/>
      </w:r>
    </w:p>
    <w:p w:rsidR="006E126B" w:rsidRPr="00457DC9" w:rsidRDefault="006E126B" w:rsidP="006E126B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 xml:space="preserve">Начальник  відділу забезпечення </w:t>
      </w:r>
    </w:p>
    <w:p w:rsidR="006E126B" w:rsidRPr="00457DC9" w:rsidRDefault="006E126B" w:rsidP="006E126B">
      <w:pPr>
        <w:suppressAutoHyphens/>
        <w:ind w:left="-1620" w:firstLine="202"/>
        <w:rPr>
          <w:bCs/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>депутатської діяльності</w:t>
      </w:r>
      <w:r w:rsidRPr="00457DC9">
        <w:rPr>
          <w:bCs/>
          <w:sz w:val="24"/>
          <w:szCs w:val="24"/>
          <w:lang w:val="uk-UA" w:eastAsia="zh-CN"/>
        </w:rPr>
        <w:tab/>
        <w:t xml:space="preserve">                                 ________________ С</w:t>
      </w:r>
      <w:r>
        <w:rPr>
          <w:bCs/>
          <w:sz w:val="24"/>
          <w:szCs w:val="24"/>
          <w:lang w:val="uk-UA" w:eastAsia="zh-CN"/>
        </w:rPr>
        <w:t>вітлана УСАТА</w:t>
      </w:r>
    </w:p>
    <w:p w:rsidR="006E126B" w:rsidRPr="00457DC9" w:rsidRDefault="006E126B" w:rsidP="006E126B">
      <w:pPr>
        <w:suppressAutoHyphens/>
        <w:ind w:left="4044" w:firstLine="912"/>
        <w:rPr>
          <w:sz w:val="24"/>
          <w:szCs w:val="24"/>
          <w:lang w:val="uk-UA" w:eastAsia="zh-CN"/>
        </w:rPr>
      </w:pPr>
      <w:r w:rsidRPr="00457DC9">
        <w:rPr>
          <w:bCs/>
          <w:sz w:val="24"/>
          <w:szCs w:val="24"/>
          <w:lang w:val="uk-UA" w:eastAsia="zh-CN"/>
        </w:rPr>
        <w:t>«_____»________ 202</w:t>
      </w:r>
      <w:r>
        <w:rPr>
          <w:bCs/>
          <w:sz w:val="24"/>
          <w:szCs w:val="24"/>
          <w:lang w:val="uk-UA" w:eastAsia="zh-CN"/>
        </w:rPr>
        <w:t>4</w:t>
      </w:r>
    </w:p>
    <w:p w:rsidR="006E126B" w:rsidRDefault="006E126B" w:rsidP="006E126B">
      <w:pPr>
        <w:suppressAutoHyphens/>
        <w:ind w:left="-1620" w:firstLine="202"/>
        <w:rPr>
          <w:sz w:val="24"/>
          <w:szCs w:val="24"/>
          <w:lang w:val="uk-UA" w:eastAsia="zh-CN"/>
        </w:rPr>
      </w:pPr>
      <w:r>
        <w:rPr>
          <w:sz w:val="24"/>
          <w:szCs w:val="24"/>
          <w:lang w:val="uk-UA" w:eastAsia="zh-CN"/>
        </w:rPr>
        <w:tab/>
      </w:r>
      <w:r>
        <w:rPr>
          <w:sz w:val="24"/>
          <w:szCs w:val="24"/>
          <w:lang w:val="uk-UA" w:eastAsia="zh-CN"/>
        </w:rPr>
        <w:tab/>
      </w:r>
      <w:r>
        <w:rPr>
          <w:sz w:val="24"/>
          <w:szCs w:val="24"/>
          <w:lang w:val="uk-UA" w:eastAsia="zh-CN"/>
        </w:rPr>
        <w:tab/>
      </w:r>
      <w:r>
        <w:rPr>
          <w:sz w:val="24"/>
          <w:szCs w:val="24"/>
          <w:lang w:val="uk-UA" w:eastAsia="zh-CN"/>
        </w:rPr>
        <w:tab/>
      </w:r>
      <w:r>
        <w:rPr>
          <w:sz w:val="24"/>
          <w:szCs w:val="24"/>
          <w:lang w:val="uk-UA" w:eastAsia="zh-CN"/>
        </w:rPr>
        <w:tab/>
      </w:r>
      <w:r>
        <w:rPr>
          <w:sz w:val="24"/>
          <w:szCs w:val="24"/>
          <w:lang w:val="uk-UA" w:eastAsia="zh-CN"/>
        </w:rPr>
        <w:tab/>
      </w:r>
    </w:p>
    <w:p w:rsidR="006E126B" w:rsidRDefault="006E126B" w:rsidP="006E126B">
      <w:pPr>
        <w:suppressAutoHyphens/>
        <w:rPr>
          <w:sz w:val="24"/>
          <w:szCs w:val="24"/>
          <w:lang w:val="uk-UA" w:eastAsia="zh-CN"/>
        </w:rPr>
      </w:pPr>
    </w:p>
    <w:p w:rsidR="006E126B" w:rsidRDefault="006E126B" w:rsidP="006E126B">
      <w:pPr>
        <w:suppressAutoHyphens/>
        <w:rPr>
          <w:sz w:val="24"/>
          <w:szCs w:val="24"/>
          <w:lang w:val="uk-UA" w:eastAsia="zh-CN"/>
        </w:rPr>
      </w:pPr>
    </w:p>
    <w:p w:rsidR="006E126B" w:rsidRDefault="006E126B" w:rsidP="006E126B">
      <w:pPr>
        <w:suppressAutoHyphens/>
        <w:rPr>
          <w:sz w:val="24"/>
          <w:szCs w:val="24"/>
          <w:lang w:val="uk-UA" w:eastAsia="zh-CN"/>
        </w:rPr>
      </w:pPr>
    </w:p>
    <w:p w:rsidR="006E126B" w:rsidRPr="00457DC9" w:rsidRDefault="006E126B" w:rsidP="006E126B">
      <w:pPr>
        <w:suppressAutoHyphens/>
        <w:rPr>
          <w:sz w:val="24"/>
          <w:szCs w:val="24"/>
          <w:lang w:val="uk-UA" w:eastAsia="zh-CN"/>
        </w:rPr>
      </w:pPr>
    </w:p>
    <w:p w:rsidR="006E126B" w:rsidRPr="00457DC9" w:rsidRDefault="006E126B" w:rsidP="006E126B">
      <w:pPr>
        <w:suppressAutoHyphens/>
        <w:ind w:left="5220"/>
        <w:rPr>
          <w:szCs w:val="24"/>
          <w:lang w:val="uk-UA" w:eastAsia="zh-CN"/>
        </w:rPr>
      </w:pPr>
    </w:p>
    <w:tbl>
      <w:tblPr>
        <w:tblW w:w="9801" w:type="dxa"/>
        <w:tblInd w:w="-1593" w:type="dxa"/>
        <w:tblLayout w:type="fixed"/>
        <w:tblLook w:val="0000" w:firstRow="0" w:lastRow="0" w:firstColumn="0" w:lastColumn="0" w:noHBand="0" w:noVBand="0"/>
      </w:tblPr>
      <w:tblGrid>
        <w:gridCol w:w="709"/>
        <w:gridCol w:w="2792"/>
        <w:gridCol w:w="992"/>
        <w:gridCol w:w="864"/>
        <w:gridCol w:w="4444"/>
      </w:tblGrid>
      <w:tr w:rsidR="006E126B" w:rsidRPr="00457DC9" w:rsidTr="006A636F">
        <w:trPr>
          <w:cantSplit/>
          <w:trHeight w:val="569"/>
        </w:trPr>
        <w:tc>
          <w:tcPr>
            <w:tcW w:w="709" w:type="dxa"/>
          </w:tcPr>
          <w:p w:rsidR="006E126B" w:rsidRPr="00457DC9" w:rsidRDefault="006E126B" w:rsidP="006A636F">
            <w:pPr>
              <w:suppressAutoHyphens/>
              <w:spacing w:line="200" w:lineRule="exact"/>
              <w:rPr>
                <w:lang w:val="uk-UA" w:eastAsia="zh-CN"/>
              </w:rPr>
            </w:pPr>
            <w:r w:rsidRPr="00457DC9">
              <w:rPr>
                <w:lang w:val="uk-UA" w:eastAsia="zh-CN"/>
              </w:rPr>
              <w:t>№</w:t>
            </w:r>
          </w:p>
          <w:p w:rsidR="006E126B" w:rsidRPr="00457DC9" w:rsidRDefault="006E126B" w:rsidP="006A636F">
            <w:pPr>
              <w:suppressAutoHyphens/>
              <w:spacing w:line="200" w:lineRule="exact"/>
              <w:rPr>
                <w:lang w:val="uk-UA" w:eastAsia="zh-CN"/>
              </w:rPr>
            </w:pPr>
            <w:r w:rsidRPr="00457DC9">
              <w:rPr>
                <w:lang w:val="uk-UA" w:eastAsia="zh-CN"/>
              </w:rPr>
              <w:t>з/п</w:t>
            </w:r>
          </w:p>
        </w:tc>
        <w:tc>
          <w:tcPr>
            <w:tcW w:w="2792" w:type="dxa"/>
          </w:tcPr>
          <w:p w:rsidR="006E126B" w:rsidRPr="00457DC9" w:rsidRDefault="006E126B" w:rsidP="006A636F">
            <w:pPr>
              <w:suppressAutoHyphens/>
              <w:spacing w:line="200" w:lineRule="exact"/>
              <w:rPr>
                <w:lang w:val="uk-UA" w:eastAsia="zh-CN"/>
              </w:rPr>
            </w:pPr>
            <w:r w:rsidRPr="00457DC9">
              <w:rPr>
                <w:lang w:val="uk-UA" w:eastAsia="zh-CN"/>
              </w:rPr>
              <w:t>Розсилка</w:t>
            </w:r>
          </w:p>
          <w:p w:rsidR="006E126B" w:rsidRPr="00457DC9" w:rsidRDefault="006E126B" w:rsidP="006A636F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992" w:type="dxa"/>
          </w:tcPr>
          <w:p w:rsidR="006E126B" w:rsidRPr="00457DC9" w:rsidRDefault="006E126B" w:rsidP="006A636F">
            <w:pPr>
              <w:suppressAutoHyphens/>
              <w:spacing w:line="200" w:lineRule="exact"/>
              <w:rPr>
                <w:lang w:val="uk-UA" w:eastAsia="zh-CN"/>
              </w:rPr>
            </w:pPr>
            <w:proofErr w:type="spellStart"/>
            <w:r w:rsidRPr="00457DC9">
              <w:rPr>
                <w:lang w:val="uk-UA" w:eastAsia="zh-CN"/>
              </w:rPr>
              <w:t>Примір</w:t>
            </w:r>
            <w:proofErr w:type="spellEnd"/>
            <w:r w:rsidRPr="00457DC9">
              <w:rPr>
                <w:lang w:val="uk-UA" w:eastAsia="zh-CN"/>
              </w:rPr>
              <w:t>.</w:t>
            </w:r>
          </w:p>
        </w:tc>
        <w:tc>
          <w:tcPr>
            <w:tcW w:w="864" w:type="dxa"/>
          </w:tcPr>
          <w:p w:rsidR="006E126B" w:rsidRPr="00457DC9" w:rsidRDefault="006E126B" w:rsidP="006A636F">
            <w:pPr>
              <w:suppressAutoHyphens/>
              <w:spacing w:line="200" w:lineRule="exact"/>
              <w:rPr>
                <w:lang w:val="uk-UA" w:eastAsia="zh-CN"/>
              </w:rPr>
            </w:pPr>
            <w:r w:rsidRPr="00457DC9">
              <w:rPr>
                <w:lang w:val="uk-UA" w:eastAsia="zh-CN"/>
              </w:rPr>
              <w:t>До-</w:t>
            </w:r>
          </w:p>
          <w:p w:rsidR="006E126B" w:rsidRPr="00457DC9" w:rsidRDefault="006E126B" w:rsidP="006A636F">
            <w:pPr>
              <w:suppressAutoHyphens/>
              <w:spacing w:line="200" w:lineRule="exact"/>
              <w:rPr>
                <w:lang w:val="uk-UA" w:eastAsia="zh-CN"/>
              </w:rPr>
            </w:pPr>
            <w:r w:rsidRPr="00457DC9">
              <w:rPr>
                <w:lang w:val="uk-UA" w:eastAsia="zh-CN"/>
              </w:rPr>
              <w:t>датки</w:t>
            </w:r>
          </w:p>
        </w:tc>
        <w:tc>
          <w:tcPr>
            <w:tcW w:w="4444" w:type="dxa"/>
          </w:tcPr>
          <w:p w:rsidR="006E126B" w:rsidRPr="00457DC9" w:rsidRDefault="006E126B" w:rsidP="006A636F">
            <w:pPr>
              <w:suppressAutoHyphens/>
              <w:spacing w:line="200" w:lineRule="exact"/>
              <w:rPr>
                <w:lang w:val="uk-UA" w:eastAsia="zh-CN"/>
              </w:rPr>
            </w:pPr>
            <w:r w:rsidRPr="00457DC9">
              <w:rPr>
                <w:lang w:val="uk-UA" w:eastAsia="zh-CN"/>
              </w:rPr>
              <w:t>№</w:t>
            </w:r>
          </w:p>
          <w:p w:rsidR="006E126B" w:rsidRPr="00457DC9" w:rsidRDefault="006E126B" w:rsidP="006A636F">
            <w:pPr>
              <w:suppressAutoHyphens/>
              <w:spacing w:line="200" w:lineRule="exact"/>
              <w:rPr>
                <w:lang w:val="uk-UA" w:eastAsia="zh-CN"/>
              </w:rPr>
            </w:pPr>
            <w:r w:rsidRPr="00457DC9">
              <w:rPr>
                <w:lang w:val="uk-UA" w:eastAsia="zh-CN"/>
              </w:rPr>
              <w:t xml:space="preserve">п/п     </w:t>
            </w:r>
            <w:r>
              <w:rPr>
                <w:lang w:val="uk-UA" w:eastAsia="zh-CN"/>
              </w:rPr>
              <w:t xml:space="preserve"> </w:t>
            </w:r>
            <w:r w:rsidRPr="00457DC9">
              <w:rPr>
                <w:lang w:val="uk-UA" w:eastAsia="zh-CN"/>
              </w:rPr>
              <w:t xml:space="preserve"> Назва додатків</w:t>
            </w:r>
          </w:p>
        </w:tc>
      </w:tr>
      <w:tr w:rsidR="006E126B" w:rsidRPr="00457DC9" w:rsidTr="006A636F">
        <w:trPr>
          <w:cantSplit/>
          <w:trHeight w:val="178"/>
        </w:trPr>
        <w:tc>
          <w:tcPr>
            <w:tcW w:w="709" w:type="dxa"/>
          </w:tcPr>
          <w:p w:rsidR="006E126B" w:rsidRDefault="006E126B" w:rsidP="006A636F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     </w:t>
            </w:r>
            <w:r w:rsidRPr="00457DC9">
              <w:rPr>
                <w:lang w:val="uk-UA" w:eastAsia="zh-CN"/>
              </w:rPr>
              <w:t>1</w:t>
            </w:r>
          </w:p>
          <w:p w:rsidR="006E126B" w:rsidRDefault="006E126B" w:rsidP="006A636F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     2</w:t>
            </w:r>
          </w:p>
          <w:p w:rsidR="006E126B" w:rsidRDefault="006E126B" w:rsidP="006A636F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     3</w:t>
            </w:r>
          </w:p>
          <w:p w:rsidR="006E126B" w:rsidRDefault="006E126B" w:rsidP="006A636F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     4</w:t>
            </w:r>
          </w:p>
          <w:p w:rsidR="006E126B" w:rsidRDefault="006E126B" w:rsidP="006A636F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     5</w:t>
            </w:r>
          </w:p>
          <w:p w:rsidR="006E126B" w:rsidRDefault="006E126B" w:rsidP="006A636F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     </w:t>
            </w:r>
          </w:p>
          <w:p w:rsidR="006E126B" w:rsidRDefault="006E126B" w:rsidP="006A636F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     </w:t>
            </w:r>
          </w:p>
          <w:p w:rsidR="006E126B" w:rsidRDefault="006E126B" w:rsidP="006A636F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     </w:t>
            </w:r>
          </w:p>
          <w:p w:rsidR="006E126B" w:rsidRDefault="006E126B" w:rsidP="006A636F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  </w:t>
            </w:r>
          </w:p>
          <w:p w:rsidR="006E126B" w:rsidRDefault="006E126B" w:rsidP="006A636F">
            <w:pPr>
              <w:suppressAutoHyphens/>
              <w:spacing w:line="200" w:lineRule="exact"/>
              <w:rPr>
                <w:lang w:val="uk-UA" w:eastAsia="zh-CN"/>
              </w:rPr>
            </w:pPr>
          </w:p>
          <w:p w:rsidR="006E126B" w:rsidRPr="00457DC9" w:rsidRDefault="006E126B" w:rsidP="006A636F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     </w:t>
            </w:r>
          </w:p>
          <w:p w:rsidR="006E126B" w:rsidRPr="00457DC9" w:rsidRDefault="006E126B" w:rsidP="006A636F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2792" w:type="dxa"/>
          </w:tcPr>
          <w:p w:rsidR="006E126B" w:rsidRDefault="006E126B" w:rsidP="006A636F">
            <w:pPr>
              <w:suppressAutoHyphens/>
              <w:rPr>
                <w:lang w:val="uk-UA" w:eastAsia="zh-CN"/>
              </w:rPr>
            </w:pPr>
            <w:r w:rsidRPr="00457DC9">
              <w:rPr>
                <w:lang w:val="uk-UA" w:eastAsia="zh-CN"/>
              </w:rPr>
              <w:t>Справа</w:t>
            </w:r>
          </w:p>
          <w:p w:rsidR="006E126B" w:rsidRDefault="006E126B" w:rsidP="006A636F">
            <w:pPr>
              <w:suppressAutoHyphens/>
              <w:rPr>
                <w:lang w:val="uk-UA" w:eastAsia="zh-CN"/>
              </w:rPr>
            </w:pPr>
            <w:r>
              <w:rPr>
                <w:lang w:val="uk-UA" w:eastAsia="zh-CN"/>
              </w:rPr>
              <w:t>Загальний відділ</w:t>
            </w:r>
          </w:p>
          <w:p w:rsidR="006E126B" w:rsidRDefault="006E126B" w:rsidP="006A636F">
            <w:pPr>
              <w:suppressAutoHyphens/>
              <w:rPr>
                <w:lang w:val="uk-UA" w:eastAsia="zh-CN"/>
              </w:rPr>
            </w:pPr>
            <w:r>
              <w:rPr>
                <w:lang w:val="uk-UA" w:eastAsia="zh-CN"/>
              </w:rPr>
              <w:t>Секретар м/р</w:t>
            </w:r>
          </w:p>
          <w:p w:rsidR="006E126B" w:rsidRPr="00457DC9" w:rsidRDefault="006E126B" w:rsidP="006A636F">
            <w:pPr>
              <w:suppressAutoHyphens/>
              <w:rPr>
                <w:lang w:val="uk-UA" w:eastAsia="zh-CN"/>
              </w:rPr>
            </w:pPr>
            <w:r>
              <w:rPr>
                <w:lang w:val="uk-UA" w:eastAsia="zh-CN"/>
              </w:rPr>
              <w:t>Паненко В.В.</w:t>
            </w:r>
          </w:p>
        </w:tc>
        <w:tc>
          <w:tcPr>
            <w:tcW w:w="992" w:type="dxa"/>
          </w:tcPr>
          <w:p w:rsidR="006E126B" w:rsidRDefault="006E126B" w:rsidP="006A636F">
            <w:pPr>
              <w:suppressAutoHyphens/>
              <w:spacing w:line="200" w:lineRule="exact"/>
              <w:rPr>
                <w:lang w:val="uk-UA" w:eastAsia="zh-CN"/>
              </w:rPr>
            </w:pPr>
            <w:r w:rsidRPr="00457DC9">
              <w:rPr>
                <w:lang w:val="uk-UA" w:eastAsia="zh-CN"/>
              </w:rPr>
              <w:t>1</w:t>
            </w:r>
            <w:r>
              <w:rPr>
                <w:lang w:val="uk-UA" w:eastAsia="zh-CN"/>
              </w:rPr>
              <w:t>.1.</w:t>
            </w:r>
          </w:p>
          <w:p w:rsidR="006E126B" w:rsidRDefault="006E126B" w:rsidP="006A636F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>1.</w:t>
            </w:r>
          </w:p>
          <w:p w:rsidR="006E126B" w:rsidRDefault="006E126B" w:rsidP="006A636F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>1.</w:t>
            </w:r>
          </w:p>
          <w:p w:rsidR="006E126B" w:rsidRDefault="006E126B" w:rsidP="006A636F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>1.</w:t>
            </w:r>
          </w:p>
          <w:p w:rsidR="006E126B" w:rsidRDefault="006E126B" w:rsidP="006A636F">
            <w:pPr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>1.</w:t>
            </w:r>
          </w:p>
          <w:p w:rsidR="006E126B" w:rsidRDefault="006E126B" w:rsidP="006A636F">
            <w:pPr>
              <w:suppressAutoHyphens/>
              <w:spacing w:line="200" w:lineRule="exact"/>
              <w:rPr>
                <w:lang w:val="uk-UA" w:eastAsia="zh-CN"/>
              </w:rPr>
            </w:pPr>
          </w:p>
          <w:p w:rsidR="006E126B" w:rsidRDefault="006E126B" w:rsidP="006A636F">
            <w:pPr>
              <w:suppressAutoHyphens/>
              <w:spacing w:line="200" w:lineRule="exact"/>
              <w:rPr>
                <w:lang w:val="uk-UA" w:eastAsia="zh-CN"/>
              </w:rPr>
            </w:pPr>
          </w:p>
          <w:p w:rsidR="006E126B" w:rsidRPr="00457DC9" w:rsidRDefault="006E126B" w:rsidP="006A636F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864" w:type="dxa"/>
          </w:tcPr>
          <w:p w:rsidR="006E126B" w:rsidRDefault="006E126B" w:rsidP="006A636F">
            <w:pPr>
              <w:suppressAutoHyphens/>
              <w:spacing w:line="200" w:lineRule="exact"/>
              <w:rPr>
                <w:lang w:val="uk-UA" w:eastAsia="zh-CN"/>
              </w:rPr>
            </w:pPr>
          </w:p>
          <w:p w:rsidR="006E126B" w:rsidRDefault="006E126B" w:rsidP="006A636F">
            <w:pPr>
              <w:suppressAutoHyphens/>
              <w:spacing w:line="200" w:lineRule="exact"/>
              <w:rPr>
                <w:lang w:val="uk-UA" w:eastAsia="zh-CN"/>
              </w:rPr>
            </w:pPr>
          </w:p>
          <w:p w:rsidR="006E126B" w:rsidRPr="00457DC9" w:rsidRDefault="006E126B" w:rsidP="006A636F">
            <w:pPr>
              <w:suppressAutoHyphens/>
              <w:spacing w:line="200" w:lineRule="exact"/>
              <w:rPr>
                <w:lang w:val="uk-UA" w:eastAsia="zh-CN"/>
              </w:rPr>
            </w:pPr>
          </w:p>
        </w:tc>
        <w:tc>
          <w:tcPr>
            <w:tcW w:w="4444" w:type="dxa"/>
            <w:vMerge w:val="restart"/>
          </w:tcPr>
          <w:p w:rsidR="006E126B" w:rsidRPr="00457DC9" w:rsidRDefault="006E126B" w:rsidP="006A636F">
            <w:pPr>
              <w:tabs>
                <w:tab w:val="left" w:pos="347"/>
              </w:tabs>
              <w:suppressAutoHyphens/>
              <w:spacing w:line="200" w:lineRule="exact"/>
              <w:ind w:left="347"/>
              <w:rPr>
                <w:lang w:val="uk-UA" w:eastAsia="zh-CN"/>
              </w:rPr>
            </w:pPr>
          </w:p>
          <w:p w:rsidR="006E126B" w:rsidRPr="00457DC9" w:rsidRDefault="006E126B" w:rsidP="006E126B">
            <w:pPr>
              <w:pStyle w:val="a4"/>
              <w:numPr>
                <w:ilvl w:val="0"/>
                <w:numId w:val="1"/>
              </w:numPr>
              <w:tabs>
                <w:tab w:val="left" w:pos="655"/>
              </w:tabs>
              <w:suppressAutoHyphens/>
              <w:spacing w:line="200" w:lineRule="exact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Заява </w:t>
            </w:r>
            <w:proofErr w:type="spellStart"/>
            <w:r>
              <w:rPr>
                <w:lang w:val="uk-UA" w:eastAsia="zh-CN"/>
              </w:rPr>
              <w:t>Громенка</w:t>
            </w:r>
            <w:proofErr w:type="spellEnd"/>
            <w:r>
              <w:rPr>
                <w:lang w:val="uk-UA" w:eastAsia="zh-CN"/>
              </w:rPr>
              <w:t xml:space="preserve"> В.С.  від 18.09.2023</w:t>
            </w:r>
          </w:p>
        </w:tc>
      </w:tr>
    </w:tbl>
    <w:p w:rsidR="006E126B" w:rsidRDefault="006E126B" w:rsidP="006E126B"/>
    <w:p w:rsidR="006E126B" w:rsidRDefault="006E126B" w:rsidP="006E126B"/>
    <w:p w:rsidR="006E126B" w:rsidRDefault="006E126B"/>
    <w:sectPr w:rsidR="006E126B" w:rsidSect="004912AB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F109A"/>
    <w:multiLevelType w:val="hybridMultilevel"/>
    <w:tmpl w:val="C4B02848"/>
    <w:lvl w:ilvl="0" w:tplc="2C7C0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6B"/>
    <w:rsid w:val="006E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E684"/>
  <w15:chartTrackingRefBased/>
  <w15:docId w15:val="{2673068A-E427-4559-8E06-EC535E96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12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2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1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2024-04-01T08:30:00Z</dcterms:created>
  <dcterms:modified xsi:type="dcterms:W3CDTF">2024-04-01T08:34:00Z</dcterms:modified>
</cp:coreProperties>
</file>